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D97" w:rsidRPr="00CA5AAF" w:rsidRDefault="00184DA4" w:rsidP="00CA5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AF">
        <w:rPr>
          <w:rFonts w:ascii="Times New Roman" w:hAnsi="Times New Roman" w:cs="Times New Roman"/>
          <w:b/>
          <w:sz w:val="28"/>
          <w:szCs w:val="28"/>
        </w:rPr>
        <w:t>Házi vizsga – magyar irodalom</w:t>
      </w:r>
      <w:bookmarkStart w:id="0" w:name="_GoBack"/>
      <w:bookmarkEnd w:id="0"/>
    </w:p>
    <w:p w:rsidR="00184DA4" w:rsidRPr="00CA5AAF" w:rsidRDefault="00184DA4" w:rsidP="00CA5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AF">
        <w:rPr>
          <w:rFonts w:ascii="Times New Roman" w:hAnsi="Times New Roman" w:cs="Times New Roman"/>
          <w:b/>
          <w:sz w:val="28"/>
          <w:szCs w:val="28"/>
        </w:rPr>
        <w:t>5. évfolyam</w:t>
      </w:r>
    </w:p>
    <w:p w:rsidR="00184DA4" w:rsidRPr="00CA5AAF" w:rsidRDefault="00184DA4">
      <w:pPr>
        <w:rPr>
          <w:rFonts w:ascii="Times New Roman" w:hAnsi="Times New Roman" w:cs="Times New Roman"/>
          <w:sz w:val="28"/>
          <w:szCs w:val="28"/>
        </w:rPr>
      </w:pPr>
    </w:p>
    <w:p w:rsidR="00184DA4" w:rsidRPr="00CA5AAF" w:rsidRDefault="00184DA4">
      <w:pPr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>1. A mese, mint műfaj bemutatása; mesék csoportosítása, meseelemek bemutatása egy szabadon választott, közösen feldolgozott mű alapján.</w:t>
      </w:r>
    </w:p>
    <w:p w:rsidR="00184DA4" w:rsidRPr="00CA5AAF" w:rsidRDefault="00184DA4">
      <w:pPr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>2. Petőfi Sándor élete, pályakezdése. Az Egy estém otthon c. családi vers bemutatása</w:t>
      </w:r>
    </w:p>
    <w:p w:rsidR="00184DA4" w:rsidRPr="00CA5AAF" w:rsidRDefault="00184DA4">
      <w:pPr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>3. Petőfi Sándor: János vitéz 1-18. ének (a mű keletkezése, műfaja, cselekménye, szereplőinek csoportosítása. Valóságos és mesei elemek a műben).</w:t>
      </w:r>
    </w:p>
    <w:p w:rsidR="00184DA4" w:rsidRPr="00CA5AAF" w:rsidRDefault="00184DA4">
      <w:pPr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 xml:space="preserve">4. </w:t>
      </w:r>
      <w:r w:rsidRPr="00CA5AAF">
        <w:rPr>
          <w:rFonts w:ascii="Times New Roman" w:hAnsi="Times New Roman" w:cs="Times New Roman"/>
          <w:sz w:val="28"/>
          <w:szCs w:val="28"/>
        </w:rPr>
        <w:t>Petőfi Sándor: János vitéz 1</w:t>
      </w:r>
      <w:r w:rsidRPr="00CA5AAF">
        <w:rPr>
          <w:rFonts w:ascii="Times New Roman" w:hAnsi="Times New Roman" w:cs="Times New Roman"/>
          <w:sz w:val="28"/>
          <w:szCs w:val="28"/>
        </w:rPr>
        <w:t>9-27</w:t>
      </w:r>
      <w:r w:rsidRPr="00CA5AAF">
        <w:rPr>
          <w:rFonts w:ascii="Times New Roman" w:hAnsi="Times New Roman" w:cs="Times New Roman"/>
          <w:sz w:val="28"/>
          <w:szCs w:val="28"/>
        </w:rPr>
        <w:t>. ének (a mű keletkezése, műfaja, cselekménye, szereplőinek csoportosítása. Va</w:t>
      </w:r>
      <w:r w:rsidRPr="00CA5AAF">
        <w:rPr>
          <w:rFonts w:ascii="Times New Roman" w:hAnsi="Times New Roman" w:cs="Times New Roman"/>
          <w:sz w:val="28"/>
          <w:szCs w:val="28"/>
        </w:rPr>
        <w:t>lóságos és mesei elemek a műben</w:t>
      </w:r>
      <w:r w:rsidRPr="00CA5AAF">
        <w:rPr>
          <w:rFonts w:ascii="Times New Roman" w:hAnsi="Times New Roman" w:cs="Times New Roman"/>
          <w:sz w:val="28"/>
          <w:szCs w:val="28"/>
        </w:rPr>
        <w:t>)</w:t>
      </w:r>
      <w:r w:rsidRPr="00CA5AAF">
        <w:rPr>
          <w:rFonts w:ascii="Times New Roman" w:hAnsi="Times New Roman" w:cs="Times New Roman"/>
          <w:sz w:val="28"/>
          <w:szCs w:val="28"/>
        </w:rPr>
        <w:t>.</w:t>
      </w:r>
    </w:p>
    <w:p w:rsidR="00184DA4" w:rsidRPr="00CA5AAF" w:rsidRDefault="00184DA4">
      <w:pPr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 xml:space="preserve">5. Arany </w:t>
      </w:r>
      <w:proofErr w:type="gramStart"/>
      <w:r w:rsidRPr="00CA5AAF">
        <w:rPr>
          <w:rFonts w:ascii="Times New Roman" w:hAnsi="Times New Roman" w:cs="Times New Roman"/>
          <w:sz w:val="28"/>
          <w:szCs w:val="28"/>
        </w:rPr>
        <w:t>János :</w:t>
      </w:r>
      <w:proofErr w:type="gramEnd"/>
      <w:r w:rsidRPr="00CA5AAF">
        <w:rPr>
          <w:rFonts w:ascii="Times New Roman" w:hAnsi="Times New Roman" w:cs="Times New Roman"/>
          <w:sz w:val="28"/>
          <w:szCs w:val="28"/>
        </w:rPr>
        <w:t xml:space="preserve"> Családi kör. A költő életútjának főbb állomásai, a vers tartalmának ismertetése. Az életkép és az idill bemutatása a versből vett példák alapján.</w:t>
      </w:r>
    </w:p>
    <w:p w:rsidR="00E806C3" w:rsidRPr="00CA5AAF" w:rsidRDefault="00184DA4">
      <w:pPr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 xml:space="preserve">6. Molnár Ferenc: Pál utcai fiúk. A regény fogalma, a cselekmény rövid ismertetése. A szereplők </w:t>
      </w:r>
      <w:r w:rsidR="00E806C3" w:rsidRPr="00CA5AAF">
        <w:rPr>
          <w:rFonts w:ascii="Times New Roman" w:hAnsi="Times New Roman" w:cs="Times New Roman"/>
          <w:sz w:val="28"/>
          <w:szCs w:val="28"/>
        </w:rPr>
        <w:t>csoportosítása, jellemek, kapcsolatrendszerük.</w:t>
      </w:r>
    </w:p>
    <w:p w:rsidR="00E806C3" w:rsidRPr="00CA5AAF" w:rsidRDefault="00E806C3">
      <w:pPr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>7. A görög mitológia. Daidalosz és Ikarosz legendája, Pandóra szelencéje története, Prométheusz mítosza</w:t>
      </w:r>
    </w:p>
    <w:p w:rsidR="00E806C3" w:rsidRPr="00CA5AAF" w:rsidRDefault="00E806C3">
      <w:pPr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>8. A biblia fogalma, a keresztény mitológia bemutatása.</w:t>
      </w:r>
    </w:p>
    <w:p w:rsidR="00E806C3" w:rsidRPr="00CA5AAF" w:rsidRDefault="00E806C3">
      <w:pPr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 xml:space="preserve">9. Az eredetmonda, mint műfaj bemutatása Arany János: Rege a </w:t>
      </w:r>
      <w:proofErr w:type="gramStart"/>
      <w:r w:rsidRPr="00CA5AAF">
        <w:rPr>
          <w:rFonts w:ascii="Times New Roman" w:hAnsi="Times New Roman" w:cs="Times New Roman"/>
          <w:sz w:val="28"/>
          <w:szCs w:val="28"/>
        </w:rPr>
        <w:t>csodaszarvasról című</w:t>
      </w:r>
      <w:proofErr w:type="gramEnd"/>
      <w:r w:rsidRPr="00CA5AAF">
        <w:rPr>
          <w:rFonts w:ascii="Times New Roman" w:hAnsi="Times New Roman" w:cs="Times New Roman"/>
          <w:sz w:val="28"/>
          <w:szCs w:val="28"/>
        </w:rPr>
        <w:t xml:space="preserve"> műve nyomán.</w:t>
      </w:r>
    </w:p>
    <w:p w:rsidR="00E806C3" w:rsidRPr="00CA5AAF" w:rsidRDefault="00E806C3">
      <w:pPr>
        <w:rPr>
          <w:rFonts w:ascii="Times New Roman" w:hAnsi="Times New Roman" w:cs="Times New Roman"/>
          <w:sz w:val="28"/>
          <w:szCs w:val="28"/>
        </w:rPr>
      </w:pPr>
      <w:r w:rsidRPr="00CA5AAF">
        <w:rPr>
          <w:rFonts w:ascii="Times New Roman" w:hAnsi="Times New Roman" w:cs="Times New Roman"/>
          <w:sz w:val="28"/>
          <w:szCs w:val="28"/>
        </w:rPr>
        <w:t>10. Joker</w:t>
      </w:r>
    </w:p>
    <w:sectPr w:rsidR="00E806C3" w:rsidRPr="00CA5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A4"/>
    <w:rsid w:val="00184DA4"/>
    <w:rsid w:val="002D5D97"/>
    <w:rsid w:val="00CA5AAF"/>
    <w:rsid w:val="00E8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60F4"/>
  <w15:chartTrackingRefBased/>
  <w15:docId w15:val="{D892D154-E006-465D-ACDE-FB7F43B0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2022-11-16T21:31:00Z</dcterms:created>
  <dcterms:modified xsi:type="dcterms:W3CDTF">2022-11-16T21:58:00Z</dcterms:modified>
</cp:coreProperties>
</file>